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F2" w:rsidRPr="00793CF2" w:rsidRDefault="00793CF2" w:rsidP="00793CF2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3CF2">
        <w:rPr>
          <w:rFonts w:ascii="Tahoma" w:eastAsia="Times New Roman" w:hAnsi="Tahoma" w:cs="Tahoma"/>
          <w:b/>
          <w:bCs/>
          <w:color w:val="993366"/>
          <w:sz w:val="24"/>
          <w:szCs w:val="24"/>
          <w:lang w:eastAsia="ru-RU"/>
        </w:rPr>
        <w:t>Тур «Храмы Малого круга</w:t>
      </w:r>
      <w:proofErr w:type="gramStart"/>
      <w:r w:rsidRPr="00793CF2">
        <w:rPr>
          <w:rFonts w:ascii="Tahoma" w:eastAsia="Times New Roman" w:hAnsi="Tahoma" w:cs="Tahoma"/>
          <w:b/>
          <w:bCs/>
          <w:color w:val="993366"/>
          <w:sz w:val="24"/>
          <w:szCs w:val="24"/>
          <w:lang w:eastAsia="ru-RU"/>
        </w:rPr>
        <w:t xml:space="preserve"> + К</w:t>
      </w:r>
      <w:proofErr w:type="gramEnd"/>
      <w:r w:rsidRPr="00793CF2">
        <w:rPr>
          <w:rFonts w:ascii="Tahoma" w:eastAsia="Times New Roman" w:hAnsi="Tahoma" w:cs="Tahoma"/>
          <w:b/>
          <w:bCs/>
          <w:color w:val="993366"/>
          <w:sz w:val="24"/>
          <w:szCs w:val="24"/>
          <w:lang w:eastAsia="ru-RU"/>
        </w:rPr>
        <w:t xml:space="preserve">о </w:t>
      </w:r>
      <w:proofErr w:type="spellStart"/>
      <w:r w:rsidRPr="00793CF2">
        <w:rPr>
          <w:rFonts w:ascii="Tahoma" w:eastAsia="Times New Roman" w:hAnsi="Tahoma" w:cs="Tahoma"/>
          <w:b/>
          <w:bCs/>
          <w:color w:val="993366"/>
          <w:sz w:val="24"/>
          <w:szCs w:val="24"/>
          <w:lang w:eastAsia="ru-RU"/>
        </w:rPr>
        <w:t>Кер</w:t>
      </w:r>
      <w:proofErr w:type="spellEnd"/>
      <w:r w:rsidRPr="00793CF2">
        <w:rPr>
          <w:rFonts w:ascii="Tahoma" w:eastAsia="Times New Roman" w:hAnsi="Tahoma" w:cs="Tahoma"/>
          <w:b/>
          <w:bCs/>
          <w:color w:val="993366"/>
          <w:sz w:val="24"/>
          <w:szCs w:val="24"/>
          <w:lang w:eastAsia="ru-RU"/>
        </w:rPr>
        <w:t xml:space="preserve"> и </w:t>
      </w:r>
      <w:proofErr w:type="spellStart"/>
      <w:r w:rsidRPr="00793CF2">
        <w:rPr>
          <w:rFonts w:ascii="Tahoma" w:eastAsia="Times New Roman" w:hAnsi="Tahoma" w:cs="Tahoma"/>
          <w:b/>
          <w:bCs/>
          <w:color w:val="993366"/>
          <w:sz w:val="24"/>
          <w:szCs w:val="24"/>
          <w:lang w:eastAsia="ru-RU"/>
        </w:rPr>
        <w:t>Бенг</w:t>
      </w:r>
      <w:proofErr w:type="spellEnd"/>
      <w:r w:rsidRPr="00793CF2">
        <w:rPr>
          <w:rFonts w:ascii="Tahoma" w:eastAsia="Times New Roman" w:hAnsi="Tahoma" w:cs="Tahoma"/>
          <w:b/>
          <w:bCs/>
          <w:color w:val="993366"/>
          <w:sz w:val="24"/>
          <w:szCs w:val="24"/>
          <w:lang w:eastAsia="ru-RU"/>
        </w:rPr>
        <w:t xml:space="preserve"> Миле»</w:t>
      </w:r>
    </w:p>
    <w:p w:rsidR="00793CF2" w:rsidRPr="00793CF2" w:rsidRDefault="00793CF2" w:rsidP="00793CF2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93CF2">
        <w:rPr>
          <w:rFonts w:ascii="Tahoma" w:eastAsia="Times New Roman" w:hAnsi="Tahoma" w:cs="Tahoma"/>
          <w:b/>
          <w:bCs/>
          <w:color w:val="993366"/>
          <w:sz w:val="15"/>
          <w:lang w:eastAsia="ru-RU"/>
        </w:rPr>
        <w:t>3 ночи / 4 дня</w:t>
      </w:r>
    </w:p>
    <w:p w:rsidR="00793CF2" w:rsidRPr="00793CF2" w:rsidRDefault="00793CF2" w:rsidP="00793CF2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93CF2">
        <w:rPr>
          <w:rFonts w:ascii="Tahoma" w:eastAsia="Times New Roman" w:hAnsi="Tahoma" w:cs="Tahoma"/>
          <w:b/>
          <w:bCs/>
          <w:color w:val="993366"/>
          <w:sz w:val="15"/>
          <w:lang w:eastAsia="ru-RU"/>
        </w:rPr>
        <w:t>Стоимость*:</w:t>
      </w:r>
      <w:r w:rsidRPr="00793CF2">
        <w:rPr>
          <w:rFonts w:ascii="Tahoma" w:eastAsia="Times New Roman" w:hAnsi="Tahoma" w:cs="Tahoma"/>
          <w:b/>
          <w:bCs/>
          <w:color w:val="993366"/>
          <w:sz w:val="15"/>
          <w:szCs w:val="15"/>
          <w:lang w:eastAsia="ru-RU"/>
        </w:rPr>
        <w:br/>
      </w:r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отели 3* - 448 $ </w:t>
      </w:r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отели 4* - 455 $</w:t>
      </w:r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отели 5* - 605 $</w:t>
      </w:r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* Стоимость указана за 1 чел. в номере DBL и комиссией не облагается.</w:t>
      </w:r>
    </w:p>
    <w:p w:rsidR="00793CF2" w:rsidRPr="00793CF2" w:rsidRDefault="00793CF2" w:rsidP="00793CF2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93CF2">
        <w:rPr>
          <w:rFonts w:ascii="Tahoma" w:eastAsia="Times New Roman" w:hAnsi="Tahoma" w:cs="Tahoma"/>
          <w:b/>
          <w:bCs/>
          <w:color w:val="993366"/>
          <w:sz w:val="15"/>
          <w:u w:val="single"/>
          <w:lang w:eastAsia="ru-RU"/>
        </w:rPr>
        <w:t>В программу тура входит:</w:t>
      </w:r>
    </w:p>
    <w:p w:rsidR="00793CF2" w:rsidRPr="00793CF2" w:rsidRDefault="00793CF2" w:rsidP="00793CF2">
      <w:pPr>
        <w:numPr>
          <w:ilvl w:val="0"/>
          <w:numId w:val="1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размещение в 2-х местных номерах</w:t>
      </w:r>
    </w:p>
    <w:p w:rsidR="00793CF2" w:rsidRPr="00793CF2" w:rsidRDefault="00793CF2" w:rsidP="00793CF2">
      <w:pPr>
        <w:numPr>
          <w:ilvl w:val="0"/>
          <w:numId w:val="1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spellStart"/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трансферы</w:t>
      </w:r>
      <w:proofErr w:type="spellEnd"/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по программе тура</w:t>
      </w:r>
    </w:p>
    <w:p w:rsidR="00793CF2" w:rsidRPr="00793CF2" w:rsidRDefault="00793CF2" w:rsidP="00793CF2">
      <w:pPr>
        <w:numPr>
          <w:ilvl w:val="0"/>
          <w:numId w:val="1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экскурсии с русскоговорящим гидом</w:t>
      </w:r>
    </w:p>
    <w:p w:rsidR="00793CF2" w:rsidRPr="00793CF2" w:rsidRDefault="00793CF2" w:rsidP="00793CF2">
      <w:pPr>
        <w:numPr>
          <w:ilvl w:val="0"/>
          <w:numId w:val="1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входные билеты</w:t>
      </w:r>
    </w:p>
    <w:p w:rsidR="00793CF2" w:rsidRPr="00793CF2" w:rsidRDefault="00793CF2" w:rsidP="00793CF2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93CF2">
        <w:rPr>
          <w:rFonts w:ascii="Tahoma" w:eastAsia="Times New Roman" w:hAnsi="Tahoma" w:cs="Tahoma"/>
          <w:b/>
          <w:bCs/>
          <w:color w:val="993366"/>
          <w:sz w:val="15"/>
          <w:u w:val="single"/>
          <w:lang w:eastAsia="ru-RU"/>
        </w:rPr>
        <w:t>Дополнительно оплачивается</w:t>
      </w:r>
    </w:p>
    <w:p w:rsidR="00793CF2" w:rsidRPr="00793CF2" w:rsidRDefault="00793CF2" w:rsidP="00793CF2">
      <w:pPr>
        <w:numPr>
          <w:ilvl w:val="0"/>
          <w:numId w:val="2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международный перелет в </w:t>
      </w:r>
      <w:proofErr w:type="spellStart"/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Сием</w:t>
      </w:r>
      <w:proofErr w:type="spellEnd"/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proofErr w:type="spellStart"/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Рип</w:t>
      </w:r>
      <w:proofErr w:type="spellEnd"/>
    </w:p>
    <w:p w:rsidR="00793CF2" w:rsidRPr="00793CF2" w:rsidRDefault="00793CF2" w:rsidP="00793CF2">
      <w:pPr>
        <w:numPr>
          <w:ilvl w:val="0"/>
          <w:numId w:val="2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виза в Камбоджу 30 USD (VIP оформление без очереди и заполнения документов +10 USD)</w:t>
      </w:r>
    </w:p>
    <w:p w:rsidR="00793CF2" w:rsidRPr="00793CF2" w:rsidRDefault="00793CF2" w:rsidP="00793CF2">
      <w:pPr>
        <w:numPr>
          <w:ilvl w:val="0"/>
          <w:numId w:val="2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личные расходы</w:t>
      </w:r>
    </w:p>
    <w:p w:rsidR="00793CF2" w:rsidRPr="00793CF2" w:rsidRDefault="00793CF2" w:rsidP="00793CF2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93CF2">
        <w:rPr>
          <w:rFonts w:ascii="Tahoma" w:eastAsia="Times New Roman" w:hAnsi="Tahoma" w:cs="Tahoma"/>
          <w:b/>
          <w:bCs/>
          <w:color w:val="993366"/>
          <w:sz w:val="15"/>
          <w:u w:val="single"/>
          <w:lang w:eastAsia="ru-RU"/>
        </w:rPr>
        <w:t>Необходимые документы</w:t>
      </w:r>
    </w:p>
    <w:p w:rsidR="00793CF2" w:rsidRPr="00793CF2" w:rsidRDefault="00793CF2" w:rsidP="00793CF2">
      <w:pPr>
        <w:numPr>
          <w:ilvl w:val="0"/>
          <w:numId w:val="3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загранпаспорт (не менее 6 месяцев до окончания его действия)</w:t>
      </w:r>
    </w:p>
    <w:p w:rsidR="00793CF2" w:rsidRPr="00793CF2" w:rsidRDefault="00793CF2" w:rsidP="00793CF2">
      <w:pPr>
        <w:numPr>
          <w:ilvl w:val="0"/>
          <w:numId w:val="3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фотография 3х4 (цветная или чёрно-белая) для оформления визы по прибытию в Камбоджу.</w:t>
      </w:r>
    </w:p>
    <w:p w:rsidR="00793CF2" w:rsidRPr="00793CF2" w:rsidRDefault="00793CF2" w:rsidP="00793CF2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93CF2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Программа тура по дням</w:t>
      </w:r>
    </w:p>
    <w:p w:rsidR="00793CF2" w:rsidRPr="00793CF2" w:rsidRDefault="00793CF2" w:rsidP="00793CF2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93CF2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1 день</w:t>
      </w:r>
    </w:p>
    <w:p w:rsidR="00793CF2" w:rsidRPr="00793CF2" w:rsidRDefault="00793CF2" w:rsidP="00793CF2">
      <w:pPr>
        <w:numPr>
          <w:ilvl w:val="0"/>
          <w:numId w:val="4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Прибытие в </w:t>
      </w:r>
      <w:proofErr w:type="spellStart"/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Сием</w:t>
      </w:r>
      <w:proofErr w:type="spellEnd"/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proofErr w:type="spellStart"/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Риеп</w:t>
      </w:r>
      <w:proofErr w:type="spellEnd"/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и встреча в аэропорту</w:t>
      </w:r>
    </w:p>
    <w:p w:rsidR="00793CF2" w:rsidRPr="00793CF2" w:rsidRDefault="00793CF2" w:rsidP="00793CF2">
      <w:pPr>
        <w:numPr>
          <w:ilvl w:val="0"/>
          <w:numId w:val="4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spellStart"/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Трансфер</w:t>
      </w:r>
      <w:proofErr w:type="spellEnd"/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в отель, заселение и отдых</w:t>
      </w:r>
    </w:p>
    <w:p w:rsidR="00793CF2" w:rsidRPr="00793CF2" w:rsidRDefault="00793CF2" w:rsidP="00793CF2">
      <w:pPr>
        <w:numPr>
          <w:ilvl w:val="0"/>
          <w:numId w:val="4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Ужин в ресторане - шведский стол и национальное фольклорное шоу «</w:t>
      </w:r>
      <w:proofErr w:type="spellStart"/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Апсара</w:t>
      </w:r>
      <w:proofErr w:type="spellEnd"/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». Это необычайно красивое искусство древних танцев камбоджийского народа, показывающее сцены из мифологии. Красивые танцовщицы, яркие костюмы и памятные фотографии!</w:t>
      </w:r>
    </w:p>
    <w:p w:rsidR="00793CF2" w:rsidRPr="00793CF2" w:rsidRDefault="00793CF2" w:rsidP="00793CF2">
      <w:pPr>
        <w:numPr>
          <w:ilvl w:val="0"/>
          <w:numId w:val="4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Ночь в отеле</w:t>
      </w:r>
    </w:p>
    <w:p w:rsidR="00793CF2" w:rsidRPr="00793CF2" w:rsidRDefault="00793CF2" w:rsidP="00793CF2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93CF2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2 день</w:t>
      </w:r>
    </w:p>
    <w:p w:rsidR="00793CF2" w:rsidRPr="00793CF2" w:rsidRDefault="00793CF2" w:rsidP="00793CF2">
      <w:pPr>
        <w:numPr>
          <w:ilvl w:val="0"/>
          <w:numId w:val="5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Завтрак в отеле</w:t>
      </w:r>
    </w:p>
    <w:p w:rsidR="00793CF2" w:rsidRPr="00793CF2" w:rsidRDefault="00793CF2" w:rsidP="00793CF2">
      <w:pPr>
        <w:numPr>
          <w:ilvl w:val="0"/>
          <w:numId w:val="5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Экскурсия в храмы Ангкора с гидом, посещение:</w:t>
      </w:r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793CF2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города Ангкор Том</w:t>
      </w:r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- большой древний город  3 на 3 километра, полностью окруженный стеной и защищаемый с каждого входа фигурами 54 Демонов и 54 Богов.</w:t>
      </w:r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793CF2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 xml:space="preserve">Храм </w:t>
      </w:r>
      <w:proofErr w:type="spellStart"/>
      <w:r w:rsidRPr="00793CF2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Байон</w:t>
      </w:r>
      <w:proofErr w:type="spellEnd"/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 - это удивительный храм, имеющий 54 башни, с которых на все стороны Света смотрит </w:t>
      </w:r>
      <w:proofErr w:type="spellStart"/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четырёхликий</w:t>
      </w:r>
      <w:proofErr w:type="spellEnd"/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Будда, словно охватывающий своим взглядом всё вокруг. Различные выражения 216 лиц </w:t>
      </w:r>
      <w:proofErr w:type="spellStart"/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Байона</w:t>
      </w:r>
      <w:proofErr w:type="spellEnd"/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называют «улыбкой Ангкора».</w:t>
      </w:r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793CF2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Террасы слонов и прокажённого короля</w:t>
      </w:r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- древние элементы города, восстановленные в 1938 году и на своих стенах имеющие большое количество барельефов.</w:t>
      </w:r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793CF2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Храм</w:t>
      </w:r>
      <w:proofErr w:type="gramStart"/>
      <w:r w:rsidRPr="00793CF2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 xml:space="preserve"> Т</w:t>
      </w:r>
      <w:proofErr w:type="gramEnd"/>
      <w:r w:rsidRPr="00793CF2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 xml:space="preserve">а </w:t>
      </w:r>
      <w:proofErr w:type="spellStart"/>
      <w:r w:rsidRPr="00793CF2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Кео</w:t>
      </w:r>
      <w:proofErr w:type="spellEnd"/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достаточно прост, но безумно притягателен, этот храм, как  утверждают  специалисты, несёт в себе очень сильную положительную энергетику, которой его  в 14-15 веках при освящении наделили буддийские монахи. Её сможет почувствовать  каждый, кто совершит восхождение к его вершине.</w:t>
      </w:r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793CF2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 xml:space="preserve">Та </w:t>
      </w:r>
      <w:proofErr w:type="spellStart"/>
      <w:r w:rsidRPr="00793CF2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Пром</w:t>
      </w:r>
      <w:proofErr w:type="spellEnd"/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 - это  один из нескольких храмов, намеренно не расчищенных от джунглей. Стены храма стиснуты корнями огромных деревьев. Известности этому храму добавила и </w:t>
      </w:r>
      <w:proofErr w:type="spellStart"/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Анджелина</w:t>
      </w:r>
      <w:proofErr w:type="spellEnd"/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proofErr w:type="spellStart"/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Джоли</w:t>
      </w:r>
      <w:proofErr w:type="spellEnd"/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снявшись в фильме «Лара </w:t>
      </w:r>
      <w:proofErr w:type="spellStart"/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Крофт</w:t>
      </w:r>
      <w:proofErr w:type="spellEnd"/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- расхитительница гробниц».</w:t>
      </w:r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793CF2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Ангкор Ват</w:t>
      </w:r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 - визитная карточка Камбоджи, этот храм считается жемчужиной </w:t>
      </w:r>
      <w:proofErr w:type="spellStart"/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Ангкорской</w:t>
      </w:r>
      <w:proofErr w:type="spellEnd"/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империи. Ангкор Ват - самое крупное культовое сооружение в мире, в котором выразились все достижения архитектуры того времени. Является национальным символом Королевства Камбоджа и </w:t>
      </w:r>
      <w:proofErr w:type="gramStart"/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изображён</w:t>
      </w:r>
      <w:proofErr w:type="gramEnd"/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на флаге государства</w:t>
      </w:r>
    </w:p>
    <w:p w:rsidR="00793CF2" w:rsidRPr="00793CF2" w:rsidRDefault="00793CF2" w:rsidP="00793CF2">
      <w:pPr>
        <w:numPr>
          <w:ilvl w:val="0"/>
          <w:numId w:val="5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Возвращение в отель и отдых</w:t>
      </w:r>
    </w:p>
    <w:p w:rsidR="00793CF2" w:rsidRPr="00793CF2" w:rsidRDefault="00793CF2" w:rsidP="00793CF2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93CF2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3 день</w:t>
      </w:r>
    </w:p>
    <w:p w:rsidR="00793CF2" w:rsidRPr="00793CF2" w:rsidRDefault="00793CF2" w:rsidP="00793CF2">
      <w:pPr>
        <w:numPr>
          <w:ilvl w:val="0"/>
          <w:numId w:val="6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Завтрак в отеле</w:t>
      </w:r>
    </w:p>
    <w:p w:rsidR="00793CF2" w:rsidRPr="00793CF2" w:rsidRDefault="00793CF2" w:rsidP="00793CF2">
      <w:pPr>
        <w:numPr>
          <w:ilvl w:val="0"/>
          <w:numId w:val="6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Выезд в дальние храмы Ангкора. Первая остановка в храме </w:t>
      </w:r>
      <w:proofErr w:type="spellStart"/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Бенг</w:t>
      </w:r>
      <w:proofErr w:type="spellEnd"/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миле. Этот храм не восстанавливался и его можно увидеть в нетронутом состоянии поглощенным и разрушенным джунглями. Далее отправляемся на север Камбоджи в комплекс индуистских храмов</w:t>
      </w:r>
      <w:proofErr w:type="gramStart"/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К</w:t>
      </w:r>
      <w:proofErr w:type="gramEnd"/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о </w:t>
      </w:r>
      <w:proofErr w:type="spellStart"/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Кер</w:t>
      </w:r>
      <w:proofErr w:type="spellEnd"/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. Вы увидите индуистские храмы периода расцвета </w:t>
      </w:r>
      <w:proofErr w:type="spellStart"/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Кмерской</w:t>
      </w:r>
      <w:proofErr w:type="spellEnd"/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Империи в 10 веке и главный храм, большую пирамиду в джунглях </w:t>
      </w:r>
      <w:proofErr w:type="spellStart"/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Пранг</w:t>
      </w:r>
      <w:proofErr w:type="spellEnd"/>
    </w:p>
    <w:p w:rsidR="00793CF2" w:rsidRPr="00793CF2" w:rsidRDefault="00793CF2" w:rsidP="00793CF2">
      <w:pPr>
        <w:numPr>
          <w:ilvl w:val="0"/>
          <w:numId w:val="6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Вечером возвращение в отель и отдых</w:t>
      </w:r>
    </w:p>
    <w:p w:rsidR="00793CF2" w:rsidRPr="00793CF2" w:rsidRDefault="00793CF2" w:rsidP="00793CF2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93CF2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4 день</w:t>
      </w:r>
    </w:p>
    <w:p w:rsidR="00793CF2" w:rsidRPr="00793CF2" w:rsidRDefault="00793CF2" w:rsidP="00793CF2">
      <w:pPr>
        <w:numPr>
          <w:ilvl w:val="0"/>
          <w:numId w:val="7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Завтрак в отеле</w:t>
      </w:r>
    </w:p>
    <w:p w:rsidR="00793CF2" w:rsidRPr="00793CF2" w:rsidRDefault="00793CF2" w:rsidP="00793CF2">
      <w:pPr>
        <w:numPr>
          <w:ilvl w:val="0"/>
          <w:numId w:val="7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gramStart"/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lastRenderedPageBreak/>
        <w:t xml:space="preserve">Посещение ремесленной деревушки (приготовление мыла, </w:t>
      </w:r>
      <w:proofErr w:type="spellStart"/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арома</w:t>
      </w:r>
      <w:proofErr w:type="spellEnd"/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свечей, масла, чай, кофе, перец)</w:t>
      </w:r>
      <w:proofErr w:type="gramEnd"/>
    </w:p>
    <w:p w:rsidR="00793CF2" w:rsidRPr="00793CF2" w:rsidRDefault="00793CF2" w:rsidP="00793CF2">
      <w:pPr>
        <w:numPr>
          <w:ilvl w:val="0"/>
          <w:numId w:val="7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spellStart"/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Трансфер</w:t>
      </w:r>
      <w:proofErr w:type="spellEnd"/>
      <w:r w:rsidRPr="00793CF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в аэропорт.</w:t>
      </w:r>
    </w:p>
    <w:p w:rsidR="00793CF2" w:rsidRPr="00793CF2" w:rsidRDefault="00793CF2" w:rsidP="00793CF2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93CF2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Размещение предусмотрено в одном из отелей по программе:</w:t>
      </w:r>
    </w:p>
    <w:tbl>
      <w:tblPr>
        <w:tblW w:w="67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9"/>
        <w:gridCol w:w="2781"/>
        <w:gridCol w:w="2157"/>
      </w:tblGrid>
      <w:tr w:rsidR="00793CF2" w:rsidRPr="00793CF2" w:rsidTr="00793CF2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EEEEEE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793CF2" w:rsidRPr="00793CF2" w:rsidRDefault="00793CF2" w:rsidP="00793CF2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93CF2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Категория отеля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EEEEEE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793CF2" w:rsidRPr="00793CF2" w:rsidRDefault="00793CF2" w:rsidP="00793CF2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93CF2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Название отеля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EEEEEE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793CF2" w:rsidRPr="00793CF2" w:rsidRDefault="00793CF2" w:rsidP="00793CF2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93CF2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Категория номера</w:t>
            </w:r>
          </w:p>
        </w:tc>
      </w:tr>
      <w:tr w:rsidR="00793CF2" w:rsidRPr="00793CF2" w:rsidTr="00793CF2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793CF2" w:rsidRPr="00793CF2" w:rsidRDefault="00793CF2" w:rsidP="00793CF2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93CF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3*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793CF2" w:rsidRPr="00793CF2" w:rsidRDefault="00793CF2" w:rsidP="00793CF2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</w:pPr>
            <w:proofErr w:type="spellStart"/>
            <w:r w:rsidRPr="00793CF2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>Sokhalay</w:t>
            </w:r>
            <w:proofErr w:type="spellEnd"/>
            <w:r w:rsidRPr="00793CF2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 xml:space="preserve"> Angkor Inn </w:t>
            </w:r>
            <w:r w:rsidRPr="00793CF2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Rivera Angkor Hotel </w:t>
            </w:r>
            <w:r w:rsidRPr="00793CF2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City Angkor Hotel </w:t>
            </w:r>
            <w:r w:rsidRPr="00793CF2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Angkor Hotel </w:t>
            </w:r>
            <w:r w:rsidRPr="00793CF2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Angkor Holiday Hotel </w:t>
            </w:r>
            <w:r w:rsidRPr="00793CF2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Angkor Museum Boutique Hotel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793CF2" w:rsidRPr="00793CF2" w:rsidRDefault="00793CF2" w:rsidP="00793CF2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</w:pPr>
            <w:r w:rsidRPr="00793CF2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>Standard </w:t>
            </w:r>
            <w:r w:rsidRPr="00793CF2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Superior </w:t>
            </w:r>
            <w:r w:rsidRPr="00793CF2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Superior </w:t>
            </w:r>
            <w:r w:rsidRPr="00793CF2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Deluxe </w:t>
            </w:r>
            <w:r w:rsidRPr="00793CF2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Superior </w:t>
            </w:r>
            <w:r w:rsidRPr="00793CF2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Superior</w:t>
            </w:r>
          </w:p>
        </w:tc>
      </w:tr>
      <w:tr w:rsidR="00793CF2" w:rsidRPr="00793CF2" w:rsidTr="00793CF2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793CF2" w:rsidRPr="00793CF2" w:rsidRDefault="00793CF2" w:rsidP="00793CF2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93CF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4*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793CF2" w:rsidRPr="00793CF2" w:rsidRDefault="00793CF2" w:rsidP="00793CF2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</w:pPr>
            <w:r w:rsidRPr="00793CF2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>Pacific Angkor Hotel </w:t>
            </w:r>
            <w:r w:rsidRPr="00793CF2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Royal Empire Hotel </w:t>
            </w:r>
            <w:r w:rsidRPr="00793CF2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Smiling Hotel </w:t>
            </w:r>
            <w:r w:rsidRPr="00793CF2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Lucky Angkor </w:t>
            </w:r>
            <w:r w:rsidRPr="00793CF2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</w:r>
            <w:proofErr w:type="spellStart"/>
            <w:r w:rsidRPr="00793CF2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>Khemara</w:t>
            </w:r>
            <w:proofErr w:type="spellEnd"/>
            <w:r w:rsidRPr="00793CF2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 xml:space="preserve"> Angkor Hotel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793CF2" w:rsidRPr="00793CF2" w:rsidRDefault="00793CF2" w:rsidP="00793CF2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</w:pPr>
            <w:r w:rsidRPr="00793CF2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>Superior </w:t>
            </w:r>
            <w:r w:rsidRPr="00793CF2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Superior </w:t>
            </w:r>
            <w:r w:rsidRPr="00793CF2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Superior </w:t>
            </w:r>
            <w:r w:rsidRPr="00793CF2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Superior Front Building </w:t>
            </w:r>
            <w:r w:rsidRPr="00793CF2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Deluxe</w:t>
            </w:r>
          </w:p>
        </w:tc>
      </w:tr>
      <w:tr w:rsidR="00793CF2" w:rsidRPr="00793CF2" w:rsidTr="00793CF2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793CF2" w:rsidRPr="00793CF2" w:rsidRDefault="00793CF2" w:rsidP="00793CF2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93CF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5*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793CF2" w:rsidRPr="00793CF2" w:rsidRDefault="00793CF2" w:rsidP="00793CF2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</w:pPr>
            <w:proofErr w:type="spellStart"/>
            <w:r w:rsidRPr="00793CF2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>Sokha</w:t>
            </w:r>
            <w:proofErr w:type="spellEnd"/>
            <w:r w:rsidRPr="00793CF2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 xml:space="preserve"> Angkor Hotel </w:t>
            </w:r>
            <w:r w:rsidRPr="00793CF2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</w:r>
            <w:proofErr w:type="spellStart"/>
            <w:r w:rsidRPr="00793CF2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>Sokhalay</w:t>
            </w:r>
            <w:proofErr w:type="spellEnd"/>
            <w:r w:rsidRPr="00793CF2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 xml:space="preserve"> Angkor Villa </w:t>
            </w:r>
            <w:r w:rsidRPr="00793CF2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 xml:space="preserve">Le </w:t>
            </w:r>
            <w:proofErr w:type="spellStart"/>
            <w:r w:rsidRPr="00793CF2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>Meridien</w:t>
            </w:r>
            <w:proofErr w:type="spellEnd"/>
            <w:r w:rsidRPr="00793CF2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 xml:space="preserve"> Angkor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793CF2" w:rsidRPr="00793CF2" w:rsidRDefault="00793CF2" w:rsidP="00793CF2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</w:pPr>
            <w:r w:rsidRPr="00793CF2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>Deluxe City View </w:t>
            </w:r>
            <w:r w:rsidRPr="00793CF2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Deluxe </w:t>
            </w:r>
            <w:r w:rsidRPr="00793CF2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Superior</w:t>
            </w:r>
          </w:p>
        </w:tc>
      </w:tr>
    </w:tbl>
    <w:p w:rsidR="006B2AA6" w:rsidRPr="00793CF2" w:rsidRDefault="006B2AA6" w:rsidP="00793CF2">
      <w:pPr>
        <w:rPr>
          <w:lang w:val="en-US"/>
        </w:rPr>
      </w:pPr>
    </w:p>
    <w:sectPr w:rsidR="006B2AA6" w:rsidRPr="00793CF2" w:rsidSect="00793C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101"/>
    <w:multiLevelType w:val="multilevel"/>
    <w:tmpl w:val="2B70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75F1E"/>
    <w:multiLevelType w:val="multilevel"/>
    <w:tmpl w:val="5250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7C1750"/>
    <w:multiLevelType w:val="multilevel"/>
    <w:tmpl w:val="3E4A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1E04F2"/>
    <w:multiLevelType w:val="multilevel"/>
    <w:tmpl w:val="BCFA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542B66"/>
    <w:multiLevelType w:val="multilevel"/>
    <w:tmpl w:val="58C8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1A4C55"/>
    <w:multiLevelType w:val="multilevel"/>
    <w:tmpl w:val="411E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9034D7"/>
    <w:multiLevelType w:val="multilevel"/>
    <w:tmpl w:val="D12E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3CF2"/>
    <w:rsid w:val="006B2AA6"/>
    <w:rsid w:val="0079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3C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Левинская</dc:creator>
  <cp:keywords/>
  <dc:description/>
  <cp:lastModifiedBy>Анжелика Левинская</cp:lastModifiedBy>
  <cp:revision>2</cp:revision>
  <dcterms:created xsi:type="dcterms:W3CDTF">2022-01-14T08:47:00Z</dcterms:created>
  <dcterms:modified xsi:type="dcterms:W3CDTF">2022-01-14T08:47:00Z</dcterms:modified>
</cp:coreProperties>
</file>